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2143" w14:textId="132526C5" w:rsidR="00C43034" w:rsidRDefault="00C43034" w:rsidP="00C43034">
      <w:pPr>
        <w:pStyle w:val="has-medium-font-size"/>
        <w:rPr>
          <w:rStyle w:val="ae"/>
        </w:rPr>
      </w:pPr>
      <w:r>
        <w:rPr>
          <w:b/>
          <w:bCs/>
          <w:noProof/>
          <w14:ligatures w14:val="standardContextual"/>
        </w:rPr>
        <w:drawing>
          <wp:inline distT="0" distB="0" distL="0" distR="0" wp14:anchorId="134D0446" wp14:editId="6A89E2A6">
            <wp:extent cx="5274310" cy="1781175"/>
            <wp:effectExtent l="0" t="0" r="2540" b="9525"/>
            <wp:docPr id="14703937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9370" name="圖片 1470393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1781175"/>
                    </a:xfrm>
                    <a:prstGeom prst="rect">
                      <a:avLst/>
                    </a:prstGeom>
                  </pic:spPr>
                </pic:pic>
              </a:graphicData>
            </a:graphic>
          </wp:inline>
        </w:drawing>
      </w:r>
    </w:p>
    <w:p w14:paraId="55CE50D8" w14:textId="37B2DE2C" w:rsidR="00C43034" w:rsidRDefault="00C43034" w:rsidP="00C43034">
      <w:pPr>
        <w:pStyle w:val="has-medium-font-size"/>
      </w:pPr>
      <w:r>
        <w:rPr>
          <w:rStyle w:val="ae"/>
        </w:rPr>
        <w:t>「202</w:t>
      </w:r>
      <w:r>
        <w:rPr>
          <w:rStyle w:val="ae"/>
          <w:rFonts w:hint="eastAsia"/>
        </w:rPr>
        <w:t>6</w:t>
      </w:r>
      <w:proofErr w:type="gramStart"/>
      <w:r>
        <w:rPr>
          <w:rStyle w:val="ae"/>
        </w:rPr>
        <w:t>文創產業</w:t>
      </w:r>
      <w:proofErr w:type="gramEnd"/>
      <w:r>
        <w:rPr>
          <w:rStyle w:val="ae"/>
        </w:rPr>
        <w:t>新聞報導獎」實施辦法</w:t>
      </w:r>
    </w:p>
    <w:p w14:paraId="67004888" w14:textId="3A55474E" w:rsidR="00C43034" w:rsidRDefault="00C43034" w:rsidP="00C43034">
      <w:pPr>
        <w:pStyle w:val="has-medium-font-size"/>
      </w:pPr>
      <w:r>
        <w:rPr>
          <w:rStyle w:val="ae"/>
        </w:rPr>
        <w:t xml:space="preserve">Cultural </w:t>
      </w:r>
      <w:proofErr w:type="gramStart"/>
      <w:r>
        <w:rPr>
          <w:rStyle w:val="ae"/>
        </w:rPr>
        <w:t>&amp;Creative</w:t>
      </w:r>
      <w:proofErr w:type="gramEnd"/>
      <w:r>
        <w:rPr>
          <w:rStyle w:val="ae"/>
        </w:rPr>
        <w:t xml:space="preserve"> Industries Reporting Award, 202</w:t>
      </w:r>
      <w:r>
        <w:rPr>
          <w:rStyle w:val="ae"/>
          <w:rFonts w:hint="eastAsia"/>
        </w:rPr>
        <w:t>6</w:t>
      </w:r>
    </w:p>
    <w:p w14:paraId="10EB6FFC" w14:textId="77777777" w:rsidR="00C43034" w:rsidRDefault="00C43034" w:rsidP="00C43034">
      <w:pPr>
        <w:pStyle w:val="has-medium-font-size"/>
      </w:pPr>
      <w:r>
        <w:rPr>
          <w:rStyle w:val="ae"/>
        </w:rPr>
        <w:t>主辦單位：中華新聞記者協會</w:t>
      </w:r>
    </w:p>
    <w:p w14:paraId="3333E393" w14:textId="77777777" w:rsidR="00C43034" w:rsidRDefault="00C43034" w:rsidP="00C43034">
      <w:pPr>
        <w:pStyle w:val="has-medium-font-size"/>
      </w:pPr>
      <w:r>
        <w:rPr>
          <w:rStyle w:val="ae"/>
        </w:rPr>
        <w:t>協辦單位：國泰金融控股股份有限公司</w:t>
      </w:r>
    </w:p>
    <w:p w14:paraId="68AE4DC0" w14:textId="77777777" w:rsidR="00C43034" w:rsidRDefault="00C43034" w:rsidP="00C43034">
      <w:pPr>
        <w:pStyle w:val="has-vivid-red-color"/>
      </w:pPr>
      <w:r>
        <w:rPr>
          <w:rStyle w:val="ae"/>
        </w:rPr>
        <w:t>一、主旨</w:t>
      </w:r>
    </w:p>
    <w:p w14:paraId="01E9A64E" w14:textId="77777777" w:rsidR="00C43034" w:rsidRDefault="00C43034" w:rsidP="00C43034">
      <w:pPr>
        <w:pStyle w:val="has-medium-font-size"/>
      </w:pPr>
      <w:r>
        <w:rPr>
          <w:rStyle w:val="ae"/>
        </w:rPr>
        <w:t>發展文化創意產業乃是當前國人的共識，為鼓勵新聞媒體工作者積極宣揚文化價值、報導精緻藝術、傳播創意開發、推升產業環境，並敦促政府在資源配置、法制建設、人才培育等方面做更有力的施政，以全面、迅速</w:t>
      </w:r>
      <w:proofErr w:type="gramStart"/>
      <w:r>
        <w:rPr>
          <w:rStyle w:val="ae"/>
        </w:rPr>
        <w:t>推動文創產業</w:t>
      </w:r>
      <w:proofErr w:type="gramEnd"/>
      <w:r>
        <w:rPr>
          <w:rStyle w:val="ae"/>
        </w:rPr>
        <w:t>發展，達致「文化興國」目標。「</w:t>
      </w:r>
      <w:proofErr w:type="gramStart"/>
      <w:r>
        <w:rPr>
          <w:rStyle w:val="ae"/>
        </w:rPr>
        <w:t>文創產業</w:t>
      </w:r>
      <w:proofErr w:type="gramEnd"/>
      <w:r>
        <w:rPr>
          <w:rStyle w:val="ae"/>
        </w:rPr>
        <w:t>新聞報導獎」創立目的是希望藉由媒體共同為社會注入一股正面力量，透過活潑與專業的題材報導，</w:t>
      </w:r>
      <w:proofErr w:type="gramStart"/>
      <w:r>
        <w:rPr>
          <w:rStyle w:val="ae"/>
        </w:rPr>
        <w:t>掌握文創產業</w:t>
      </w:r>
      <w:proofErr w:type="gramEnd"/>
      <w:r>
        <w:rPr>
          <w:rStyle w:val="ae"/>
        </w:rPr>
        <w:t>發展的趨勢，提供推動策略參考依據，以拓展華文市場，進軍國際，打造臺灣成為亞太文化創意產業匯流中心之願景。我國文化創意產業發展已邁入新紀元，整體產業發展環境可預期的將更趨於成熟。為此，本會特辦理「</w:t>
      </w:r>
      <w:proofErr w:type="gramStart"/>
      <w:r>
        <w:rPr>
          <w:rStyle w:val="ae"/>
        </w:rPr>
        <w:t>文創產業</w:t>
      </w:r>
      <w:proofErr w:type="gramEnd"/>
      <w:r>
        <w:rPr>
          <w:rStyle w:val="ae"/>
        </w:rPr>
        <w:t>新聞報導獎」來肯定媒體工作者的付出，與鼓勵正向優質的新聞報導，進而帶動媒體影響國家社會的向上力量，並透過媒體力量來提升對教育理想之重視，讓在台灣深耕已久的文化創意產業躍上國際舞台，讓全世界了解華文的文化及創意。</w:t>
      </w:r>
    </w:p>
    <w:p w14:paraId="7B9DB2DB" w14:textId="77777777" w:rsidR="00C43034" w:rsidRDefault="00C43034" w:rsidP="00C43034">
      <w:pPr>
        <w:pStyle w:val="has-vivid-red-color"/>
      </w:pPr>
      <w:r>
        <w:rPr>
          <w:rStyle w:val="ae"/>
        </w:rPr>
        <w:t>二、獎項類別</w:t>
      </w:r>
    </w:p>
    <w:p w14:paraId="6BE3886C" w14:textId="77777777" w:rsidR="00C43034" w:rsidRDefault="00C43034" w:rsidP="00C43034">
      <w:pPr>
        <w:pStyle w:val="has-medium-font-size"/>
      </w:pPr>
      <w:r>
        <w:rPr>
          <w:rStyle w:val="ae"/>
        </w:rPr>
        <w:t xml:space="preserve">   </w:t>
      </w:r>
      <w:proofErr w:type="gramStart"/>
      <w:r>
        <w:rPr>
          <w:rStyle w:val="ae"/>
        </w:rPr>
        <w:t>文創產業</w:t>
      </w:r>
      <w:proofErr w:type="gramEnd"/>
      <w:r>
        <w:rPr>
          <w:rStyle w:val="ae"/>
        </w:rPr>
        <w:t>新聞報導獎分下列三類共15名，各頒贈獎金暨獎座乙座：</w:t>
      </w:r>
    </w:p>
    <w:p w14:paraId="12F59ABD" w14:textId="77777777" w:rsidR="00C43034" w:rsidRDefault="00C43034" w:rsidP="00C43034">
      <w:pPr>
        <w:pStyle w:val="has-medium-font-size"/>
      </w:pPr>
      <w:r>
        <w:rPr>
          <w:rStyle w:val="ae"/>
        </w:rPr>
        <w:t>（一）平面及網路聞報導類：</w:t>
      </w:r>
      <w:proofErr w:type="gramStart"/>
      <w:r>
        <w:rPr>
          <w:rStyle w:val="ae"/>
        </w:rPr>
        <w:t>文創產業</w:t>
      </w:r>
      <w:proofErr w:type="gramEnd"/>
      <w:r>
        <w:rPr>
          <w:rStyle w:val="ae"/>
        </w:rPr>
        <w:t>平面媒體（包括報紙、通訊社、雜誌等）新聞報導獎2名，每名獎金新台幣壹萬元、獎座乙座。網路媒體新聞報導獎1名，每名獎金新台幣壹萬元、獎座乙座。</w:t>
      </w:r>
    </w:p>
    <w:p w14:paraId="733DEFBE" w14:textId="77777777" w:rsidR="00C43034" w:rsidRDefault="00C43034" w:rsidP="00C43034">
      <w:pPr>
        <w:pStyle w:val="has-medium-font-size"/>
      </w:pPr>
      <w:r>
        <w:rPr>
          <w:rStyle w:val="ae"/>
        </w:rPr>
        <w:lastRenderedPageBreak/>
        <w:t>（二）電視新聞報導類：</w:t>
      </w:r>
      <w:proofErr w:type="gramStart"/>
      <w:r>
        <w:rPr>
          <w:rStyle w:val="ae"/>
        </w:rPr>
        <w:t>文創產業</w:t>
      </w:r>
      <w:proofErr w:type="gramEnd"/>
      <w:r>
        <w:rPr>
          <w:rStyle w:val="ae"/>
        </w:rPr>
        <w:t>電視新聞報導獎7名，每名獎金新台幣壹萬元、獎座乙座。</w:t>
      </w:r>
    </w:p>
    <w:p w14:paraId="2A2336DF" w14:textId="77777777" w:rsidR="00C43034" w:rsidRDefault="00C43034" w:rsidP="00C43034">
      <w:pPr>
        <w:pStyle w:val="has-medium-font-size"/>
      </w:pPr>
      <w:r>
        <w:rPr>
          <w:rStyle w:val="ae"/>
        </w:rPr>
        <w:t>（三）廣播新聞報導類：</w:t>
      </w:r>
      <w:proofErr w:type="gramStart"/>
      <w:r>
        <w:rPr>
          <w:rStyle w:val="ae"/>
        </w:rPr>
        <w:t>文創產業</w:t>
      </w:r>
      <w:proofErr w:type="gramEnd"/>
      <w:r>
        <w:rPr>
          <w:rStyle w:val="ae"/>
        </w:rPr>
        <w:t>廣播新聞報導獎5名，每名獎金新台幣壹萬元、獎座乙座。</w:t>
      </w:r>
    </w:p>
    <w:p w14:paraId="23FCE3C0" w14:textId="77777777" w:rsidR="00C43034" w:rsidRDefault="00C43034" w:rsidP="00C43034">
      <w:pPr>
        <w:pStyle w:val="has-vivid-red-color"/>
      </w:pPr>
      <w:r>
        <w:rPr>
          <w:rStyle w:val="ae"/>
        </w:rPr>
        <w:t>三、評審標準</w:t>
      </w:r>
    </w:p>
    <w:p w14:paraId="37BA1551" w14:textId="77777777" w:rsidR="00C43034" w:rsidRDefault="00C43034" w:rsidP="00C43034">
      <w:pPr>
        <w:pStyle w:val="has-medium-font-size"/>
      </w:pPr>
      <w:proofErr w:type="gramStart"/>
      <w:r>
        <w:rPr>
          <w:rStyle w:val="ae"/>
        </w:rPr>
        <w:t>文創產業</w:t>
      </w:r>
      <w:proofErr w:type="gramEnd"/>
      <w:r>
        <w:rPr>
          <w:rStyle w:val="ae"/>
        </w:rPr>
        <w:t>新聞報導獎之評審標準，首重新聞報導之迅速領先性、內容完整性及引導社會邁向文化創意發展之影響性。</w:t>
      </w:r>
    </w:p>
    <w:p w14:paraId="78D092B9" w14:textId="77777777" w:rsidR="00C43034" w:rsidRDefault="00C43034" w:rsidP="00C43034">
      <w:pPr>
        <w:pStyle w:val="has-medium-font-size"/>
        <w:numPr>
          <w:ilvl w:val="0"/>
          <w:numId w:val="2"/>
        </w:numPr>
      </w:pPr>
      <w:r>
        <w:rPr>
          <w:rStyle w:val="ae"/>
        </w:rPr>
        <w:t>平面及網路新聞報導類:凡平面及網路媒體報導文化創意發展專文或攝影作品等內容足以促使國家文化提升、創意發展或提升文化與教育水準，引導社會</w:t>
      </w:r>
      <w:proofErr w:type="gramStart"/>
      <w:r>
        <w:rPr>
          <w:rStyle w:val="ae"/>
        </w:rPr>
        <w:t>趨向文創事業</w:t>
      </w:r>
      <w:proofErr w:type="gramEnd"/>
      <w:r>
        <w:rPr>
          <w:rStyle w:val="ae"/>
        </w:rPr>
        <w:t>，具有卓越績效者。</w:t>
      </w:r>
    </w:p>
    <w:p w14:paraId="7499BC4A" w14:textId="77777777" w:rsidR="00C43034" w:rsidRDefault="00C43034" w:rsidP="00C43034">
      <w:pPr>
        <w:pStyle w:val="has-medium-font-size"/>
        <w:numPr>
          <w:ilvl w:val="0"/>
          <w:numId w:val="2"/>
        </w:numPr>
      </w:pPr>
      <w:r>
        <w:rPr>
          <w:rStyle w:val="ae"/>
        </w:rPr>
        <w:t>電視新聞報導類:凡電視媒體播出之新聞節目或專輯等，具有符合國家文化創意政策方針，或提升文化創意或</w:t>
      </w:r>
      <w:proofErr w:type="gramStart"/>
      <w:r>
        <w:rPr>
          <w:rStyle w:val="ae"/>
        </w:rPr>
        <w:t>發展文創事業</w:t>
      </w:r>
      <w:proofErr w:type="gramEnd"/>
      <w:r>
        <w:rPr>
          <w:rStyle w:val="ae"/>
        </w:rPr>
        <w:t>方向者。</w:t>
      </w:r>
    </w:p>
    <w:p w14:paraId="48D9511A" w14:textId="77777777" w:rsidR="00C43034" w:rsidRDefault="00C43034" w:rsidP="00C43034">
      <w:pPr>
        <w:pStyle w:val="has-medium-font-size"/>
        <w:numPr>
          <w:ilvl w:val="0"/>
          <w:numId w:val="2"/>
        </w:numPr>
      </w:pPr>
      <w:r>
        <w:rPr>
          <w:rStyle w:val="ae"/>
        </w:rPr>
        <w:t>廣播新聞報導獎: 凡廣播媒體播出之新聞節目或專輯等，具有符合國家文化創意政策方針，或提升文化創意或</w:t>
      </w:r>
      <w:proofErr w:type="gramStart"/>
      <w:r>
        <w:rPr>
          <w:rStyle w:val="ae"/>
        </w:rPr>
        <w:t>發展文創事業</w:t>
      </w:r>
      <w:proofErr w:type="gramEnd"/>
      <w:r>
        <w:rPr>
          <w:rStyle w:val="ae"/>
        </w:rPr>
        <w:t>方向者。</w:t>
      </w:r>
    </w:p>
    <w:p w14:paraId="540933C7" w14:textId="77777777" w:rsidR="00C43034" w:rsidRDefault="00C43034" w:rsidP="00C43034">
      <w:pPr>
        <w:pStyle w:val="has-vivid-red-color"/>
      </w:pPr>
      <w:r>
        <w:rPr>
          <w:rStyle w:val="ae"/>
        </w:rPr>
        <w:t>  四、申請者資格</w:t>
      </w:r>
    </w:p>
    <w:p w14:paraId="00143143" w14:textId="77777777" w:rsidR="00C43034" w:rsidRDefault="00C43034" w:rsidP="00C43034">
      <w:pPr>
        <w:pStyle w:val="has-medium-font-size"/>
      </w:pPr>
      <w:r>
        <w:rPr>
          <w:rStyle w:val="ae"/>
        </w:rPr>
        <w:t>（一）由全國各新聞事業單位推</w:t>
      </w:r>
      <w:proofErr w:type="gramStart"/>
      <w:r>
        <w:rPr>
          <w:rStyle w:val="ae"/>
        </w:rPr>
        <w:t>介</w:t>
      </w:r>
      <w:proofErr w:type="gramEnd"/>
      <w:r>
        <w:rPr>
          <w:rStyle w:val="ae"/>
        </w:rPr>
        <w:t>。</w:t>
      </w:r>
    </w:p>
    <w:p w14:paraId="21B29442" w14:textId="77777777" w:rsidR="00C43034" w:rsidRDefault="00C43034" w:rsidP="00C43034">
      <w:pPr>
        <w:pStyle w:val="has-medium-font-size"/>
      </w:pPr>
      <w:r>
        <w:rPr>
          <w:rStyle w:val="ae"/>
        </w:rPr>
        <w:t>（二）由團體或個人申請。</w:t>
      </w:r>
    </w:p>
    <w:p w14:paraId="5AEE754D" w14:textId="77777777" w:rsidR="00C43034" w:rsidRDefault="00C43034" w:rsidP="00C43034">
      <w:pPr>
        <w:pStyle w:val="has-medium-font-size"/>
      </w:pPr>
      <w:r>
        <w:rPr>
          <w:rStyle w:val="ae"/>
        </w:rPr>
        <w:t>（三）申請作品應為過去</w:t>
      </w:r>
      <w:proofErr w:type="gramStart"/>
      <w:r>
        <w:rPr>
          <w:rStyle w:val="ae"/>
        </w:rPr>
        <w:t>一</w:t>
      </w:r>
      <w:proofErr w:type="gramEnd"/>
      <w:r>
        <w:rPr>
          <w:rStyle w:val="ae"/>
        </w:rPr>
        <w:t>年內發表（或播出）之作品為限。</w:t>
      </w:r>
    </w:p>
    <w:p w14:paraId="091703D6" w14:textId="4804B45F" w:rsidR="00C43034" w:rsidRDefault="00C43034" w:rsidP="00C43034">
      <w:pPr>
        <w:pStyle w:val="has-medium-font-size"/>
      </w:pPr>
      <w:r>
        <w:rPr>
          <w:rStyle w:val="ae"/>
        </w:rPr>
        <w:t>（中華民國1</w:t>
      </w:r>
      <w:r>
        <w:rPr>
          <w:rStyle w:val="ae"/>
          <w:rFonts w:hint="eastAsia"/>
        </w:rPr>
        <w:t>1</w:t>
      </w:r>
      <w:r>
        <w:rPr>
          <w:rStyle w:val="ae"/>
          <w:rFonts w:hint="eastAsia"/>
        </w:rPr>
        <w:t>4</w:t>
      </w:r>
      <w:r>
        <w:rPr>
          <w:rStyle w:val="ae"/>
        </w:rPr>
        <w:t>年7月1日至11</w:t>
      </w:r>
      <w:r>
        <w:rPr>
          <w:rStyle w:val="ae"/>
          <w:rFonts w:hint="eastAsia"/>
        </w:rPr>
        <w:t>5</w:t>
      </w:r>
      <w:r>
        <w:rPr>
          <w:rStyle w:val="ae"/>
        </w:rPr>
        <w:t>年6月30日止之作品）</w:t>
      </w:r>
    </w:p>
    <w:p w14:paraId="52FADBB1" w14:textId="77777777" w:rsidR="00C43034" w:rsidRDefault="00C43034" w:rsidP="00C43034">
      <w:pPr>
        <w:pStyle w:val="has-vivid-red-color"/>
      </w:pPr>
      <w:r>
        <w:rPr>
          <w:rStyle w:val="ae"/>
        </w:rPr>
        <w:t>五、申請辦法</w:t>
      </w:r>
    </w:p>
    <w:p w14:paraId="7CCB02EB" w14:textId="77777777" w:rsidR="00C43034" w:rsidRDefault="00C43034" w:rsidP="00C43034">
      <w:pPr>
        <w:pStyle w:val="has-medium-font-size"/>
      </w:pPr>
      <w:r>
        <w:rPr>
          <w:rStyle w:val="ae"/>
        </w:rPr>
        <w:t>申請者請依照下列報名方式，檢附相關作品資料，向本會報名，如</w:t>
      </w:r>
      <w:proofErr w:type="gramStart"/>
      <w:r>
        <w:rPr>
          <w:rStyle w:val="ae"/>
        </w:rPr>
        <w:t>有缺件者</w:t>
      </w:r>
      <w:proofErr w:type="gramEnd"/>
      <w:r>
        <w:rPr>
          <w:rStyle w:val="ae"/>
        </w:rPr>
        <w:t>，本會將不予受理：</w:t>
      </w:r>
    </w:p>
    <w:p w14:paraId="133BE79C" w14:textId="77777777" w:rsidR="00C43034" w:rsidRDefault="00C43034" w:rsidP="00C43034">
      <w:pPr>
        <w:pStyle w:val="has-medium-font-size"/>
      </w:pPr>
      <w:r>
        <w:rPr>
          <w:rStyle w:val="ae"/>
        </w:rPr>
        <w:t> （一）申請表暨作品內容說明（紙本及電子檔</w:t>
      </w:r>
      <w:r>
        <w:rPr>
          <w:rStyle w:val="ae"/>
          <w:rFonts w:hint="eastAsia"/>
        </w:rPr>
        <w:t xml:space="preserve"> </w:t>
      </w:r>
      <w:r w:rsidRPr="0075022A">
        <w:rPr>
          <w:rStyle w:val="ae"/>
          <w:color w:val="FF0000"/>
        </w:rPr>
        <w:t>一式四份</w:t>
      </w:r>
      <w:r>
        <w:rPr>
          <w:rStyle w:val="ae"/>
        </w:rPr>
        <w:t>）：</w:t>
      </w:r>
    </w:p>
    <w:p w14:paraId="7C31176C" w14:textId="77777777" w:rsidR="00C43034" w:rsidRDefault="00C43034" w:rsidP="00C43034">
      <w:pPr>
        <w:pStyle w:val="has-medium-font-size"/>
        <w:numPr>
          <w:ilvl w:val="0"/>
          <w:numId w:val="1"/>
        </w:numPr>
      </w:pPr>
      <w:r>
        <w:rPr>
          <w:rStyle w:val="ae"/>
        </w:rPr>
        <w:t>請詳細填具申請表格所列之各項資料，並須加蓋推薦單位、推薦人印章。如係共同完成者，亦同。</w:t>
      </w:r>
    </w:p>
    <w:p w14:paraId="025C7C94" w14:textId="77777777" w:rsidR="00C43034" w:rsidRDefault="00C43034" w:rsidP="00C43034">
      <w:pPr>
        <w:pStyle w:val="has-medium-font-size"/>
        <w:numPr>
          <w:ilvl w:val="0"/>
          <w:numId w:val="1"/>
        </w:numPr>
      </w:pPr>
      <w:r>
        <w:rPr>
          <w:rStyle w:val="ae"/>
        </w:rPr>
        <w:t>如有</w:t>
      </w:r>
      <w:proofErr w:type="gramStart"/>
      <w:r>
        <w:rPr>
          <w:rStyle w:val="ae"/>
        </w:rPr>
        <w:t>檢附企畫</w:t>
      </w:r>
      <w:proofErr w:type="gramEnd"/>
      <w:r>
        <w:rPr>
          <w:rStyle w:val="ae"/>
        </w:rPr>
        <w:t>書等書面資料者，均視同申請表「作品內容說明」之補充內容，內容應就作品名稱、製作緣起與特色等詳細敘述。</w:t>
      </w:r>
    </w:p>
    <w:p w14:paraId="3123F470" w14:textId="77777777" w:rsidR="00C43034" w:rsidRDefault="00C43034" w:rsidP="00C43034">
      <w:pPr>
        <w:pStyle w:val="has-medium-font-size"/>
        <w:numPr>
          <w:ilvl w:val="0"/>
          <w:numId w:val="1"/>
        </w:numPr>
      </w:pPr>
      <w:r>
        <w:rPr>
          <w:rStyle w:val="ae"/>
        </w:rPr>
        <w:lastRenderedPageBreak/>
        <w:t>上述</w:t>
      </w:r>
      <w:proofErr w:type="gramStart"/>
      <w:r>
        <w:rPr>
          <w:rStyle w:val="ae"/>
        </w:rPr>
        <w:t>資料均請以</w:t>
      </w:r>
      <w:proofErr w:type="gramEnd"/>
      <w:r>
        <w:rPr>
          <w:rStyle w:val="ae"/>
        </w:rPr>
        <w:t>資料光碟方式，提供Word格式之電子檔案一式四份，以利審查作業。</w:t>
      </w:r>
    </w:p>
    <w:p w14:paraId="4B6528C8" w14:textId="77777777" w:rsidR="00C43034" w:rsidRDefault="00C43034" w:rsidP="00C43034">
      <w:pPr>
        <w:pStyle w:val="has-medium-font-size"/>
      </w:pPr>
      <w:r>
        <w:rPr>
          <w:rStyle w:val="ae"/>
        </w:rPr>
        <w:t>（二）實物作品部分：</w:t>
      </w:r>
    </w:p>
    <w:p w14:paraId="02DA6510" w14:textId="77777777" w:rsidR="00C43034" w:rsidRDefault="00C43034" w:rsidP="00C43034">
      <w:pPr>
        <w:pStyle w:val="has-medium-font-size"/>
      </w:pPr>
      <w:r>
        <w:rPr>
          <w:rStyle w:val="ae"/>
        </w:rPr>
        <w:t xml:space="preserve">　　　1.平面及網路媒體報導類：請附實物作品暨影像掃描資料光碟4份。</w:t>
      </w:r>
    </w:p>
    <w:p w14:paraId="0F63D994" w14:textId="77777777" w:rsidR="00C43034" w:rsidRDefault="00C43034" w:rsidP="00C43034">
      <w:pPr>
        <w:pStyle w:val="has-medium-font-size"/>
      </w:pPr>
      <w:r>
        <w:rPr>
          <w:rStyle w:val="ae"/>
        </w:rPr>
        <w:t xml:space="preserve">　　　2.電視新聞報導類：請附作品(DVD播放規格光碟)4份。</w:t>
      </w:r>
    </w:p>
    <w:p w14:paraId="049EB02E" w14:textId="77777777" w:rsidR="00C43034" w:rsidRDefault="00C43034" w:rsidP="00C43034">
      <w:pPr>
        <w:pStyle w:val="has-medium-font-size"/>
      </w:pPr>
      <w:r>
        <w:rPr>
          <w:rStyle w:val="ae"/>
        </w:rPr>
        <w:t xml:space="preserve">　　　3.廣播新聞報導類：請附作品(CD播放規格光碟)4份。</w:t>
      </w:r>
    </w:p>
    <w:p w14:paraId="56D97BAC" w14:textId="3BB6047C" w:rsidR="00C43034" w:rsidRDefault="00C43034" w:rsidP="00C43034">
      <w:pPr>
        <w:pStyle w:val="has-medium-font-size"/>
      </w:pPr>
      <w:r>
        <w:rPr>
          <w:rStyle w:val="ae"/>
        </w:rPr>
        <w:t>六、 本會將</w:t>
      </w:r>
      <w:proofErr w:type="gramStart"/>
      <w:r>
        <w:rPr>
          <w:rStyle w:val="ae"/>
        </w:rPr>
        <w:t>遴</w:t>
      </w:r>
      <w:proofErr w:type="gramEnd"/>
      <w:r>
        <w:rPr>
          <w:rStyle w:val="ae"/>
        </w:rPr>
        <w:t>聘學者專家及社會賢達進行評審，於今年8月</w:t>
      </w:r>
      <w:r>
        <w:rPr>
          <w:rStyle w:val="ae"/>
          <w:rFonts w:hint="eastAsia"/>
        </w:rPr>
        <w:t>7</w:t>
      </w:r>
      <w:r>
        <w:rPr>
          <w:rStyle w:val="ae"/>
        </w:rPr>
        <w:t>日在本會網站公佈評選結果，並暫訂8月</w:t>
      </w:r>
      <w:r>
        <w:rPr>
          <w:rStyle w:val="ae"/>
          <w:rFonts w:hint="eastAsia"/>
        </w:rPr>
        <w:t>1</w:t>
      </w:r>
      <w:r>
        <w:rPr>
          <w:rStyle w:val="ae"/>
          <w:rFonts w:hint="eastAsia"/>
        </w:rPr>
        <w:t>5</w:t>
      </w:r>
      <w:r>
        <w:rPr>
          <w:rStyle w:val="ae"/>
        </w:rPr>
        <w:t>日(星期六)上午10時整舉行頒獎典禮。</w:t>
      </w:r>
    </w:p>
    <w:p w14:paraId="706A60B4" w14:textId="61D4B1B9" w:rsidR="00C43034" w:rsidRPr="0066589D" w:rsidRDefault="00C43034" w:rsidP="00C43034">
      <w:pPr>
        <w:pStyle w:val="has-vivid-red-color"/>
        <w:rPr>
          <w:color w:val="FF0000"/>
        </w:rPr>
      </w:pPr>
      <w:r>
        <w:rPr>
          <w:rStyle w:val="ae"/>
        </w:rPr>
        <w:t>七、</w:t>
      </w:r>
      <w:r w:rsidRPr="0066589D">
        <w:rPr>
          <w:rStyle w:val="ae"/>
          <w:color w:val="FF0000"/>
        </w:rPr>
        <w:t>申請日期：</w:t>
      </w:r>
      <w:r w:rsidRPr="0066589D">
        <w:rPr>
          <w:rStyle w:val="ae"/>
          <w:rFonts w:hint="eastAsia"/>
          <w:color w:val="FF0000"/>
        </w:rPr>
        <w:t>自</w:t>
      </w:r>
      <w:r w:rsidRPr="0066589D">
        <w:rPr>
          <w:rStyle w:val="ae"/>
          <w:color w:val="FF0000"/>
        </w:rPr>
        <w:t>11</w:t>
      </w:r>
      <w:r>
        <w:rPr>
          <w:rStyle w:val="ae"/>
          <w:rFonts w:hint="eastAsia"/>
          <w:color w:val="FF0000"/>
        </w:rPr>
        <w:t>5</w:t>
      </w:r>
      <w:r w:rsidRPr="0066589D">
        <w:rPr>
          <w:rStyle w:val="ae"/>
          <w:color w:val="FF0000"/>
        </w:rPr>
        <w:t>年6月</w:t>
      </w:r>
      <w:r>
        <w:rPr>
          <w:rStyle w:val="ae"/>
          <w:rFonts w:hint="eastAsia"/>
          <w:color w:val="FF0000"/>
        </w:rPr>
        <w:t>20</w:t>
      </w:r>
      <w:r w:rsidRPr="0066589D">
        <w:rPr>
          <w:rStyle w:val="ae"/>
          <w:color w:val="FF0000"/>
        </w:rPr>
        <w:t>日起至6月</w:t>
      </w:r>
      <w:r>
        <w:rPr>
          <w:rStyle w:val="ae"/>
          <w:rFonts w:hint="eastAsia"/>
          <w:color w:val="FF0000"/>
        </w:rPr>
        <w:t>30</w:t>
      </w:r>
      <w:r w:rsidRPr="0066589D">
        <w:rPr>
          <w:rStyle w:val="ae"/>
          <w:color w:val="FF0000"/>
        </w:rPr>
        <w:t>日止。</w:t>
      </w:r>
    </w:p>
    <w:p w14:paraId="3C0CD6D2" w14:textId="1DA14C9C" w:rsidR="00C43034" w:rsidRDefault="00C43034" w:rsidP="00C43034">
      <w:pPr>
        <w:pStyle w:val="has-vivid-red-color"/>
      </w:pPr>
      <w:r>
        <w:rPr>
          <w:rStyle w:val="ae"/>
        </w:rPr>
        <w:t>八、請於11</w:t>
      </w:r>
      <w:r>
        <w:rPr>
          <w:rStyle w:val="ae"/>
          <w:rFonts w:hint="eastAsia"/>
        </w:rPr>
        <w:t>5</w:t>
      </w:r>
      <w:r>
        <w:rPr>
          <w:rStyle w:val="ae"/>
        </w:rPr>
        <w:t>年6月</w:t>
      </w:r>
      <w:r>
        <w:rPr>
          <w:rStyle w:val="ae"/>
          <w:rFonts w:hint="eastAsia"/>
        </w:rPr>
        <w:t>30</w:t>
      </w:r>
      <w:r>
        <w:rPr>
          <w:rStyle w:val="ae"/>
        </w:rPr>
        <w:t>日前，於申請資料上註明「202</w:t>
      </w:r>
      <w:r>
        <w:rPr>
          <w:rStyle w:val="ae"/>
          <w:rFonts w:hint="eastAsia"/>
        </w:rPr>
        <w:t>6</w:t>
      </w:r>
      <w:proofErr w:type="gramStart"/>
      <w:r>
        <w:rPr>
          <w:rStyle w:val="ae"/>
        </w:rPr>
        <w:t>文創產業</w:t>
      </w:r>
      <w:proofErr w:type="gramEnd"/>
      <w:r>
        <w:rPr>
          <w:rStyle w:val="ae"/>
        </w:rPr>
        <w:t>新聞報導獎申請資料」，以郵寄或親送方式送（寄）至本會，本會地址：100</w:t>
      </w:r>
      <w:r>
        <w:rPr>
          <w:rStyle w:val="ae"/>
          <w:rFonts w:hint="eastAsia"/>
        </w:rPr>
        <w:t>056</w:t>
      </w:r>
      <w:r>
        <w:rPr>
          <w:rStyle w:val="ae"/>
        </w:rPr>
        <w:t>臺北市中正區牯嶺街34號。</w:t>
      </w:r>
    </w:p>
    <w:p w14:paraId="539A12D3" w14:textId="77777777" w:rsidR="00C43034" w:rsidRDefault="00C43034" w:rsidP="00C43034">
      <w:pPr>
        <w:pStyle w:val="has-vivid-red-color"/>
      </w:pPr>
      <w:r>
        <w:rPr>
          <w:rStyle w:val="ae"/>
        </w:rPr>
        <w:t>九、實施辦法及申請表格下載：</w:t>
      </w:r>
    </w:p>
    <w:p w14:paraId="58D10F01" w14:textId="284AE386" w:rsidR="00C43034" w:rsidRDefault="00C43034" w:rsidP="00C43034">
      <w:pPr>
        <w:pStyle w:val="has-medium-font-size"/>
      </w:pPr>
      <w:r>
        <w:rPr>
          <w:rStyle w:val="ae"/>
        </w:rPr>
        <w:t>請至「中華新聞記者協會」網站之「202</w:t>
      </w:r>
      <w:r>
        <w:rPr>
          <w:rStyle w:val="ae"/>
          <w:rFonts w:hint="eastAsia"/>
        </w:rPr>
        <w:t>6</w:t>
      </w:r>
      <w:proofErr w:type="gramStart"/>
      <w:r>
        <w:rPr>
          <w:rStyle w:val="ae"/>
        </w:rPr>
        <w:t>文創產業</w:t>
      </w:r>
      <w:proofErr w:type="gramEnd"/>
      <w:r>
        <w:rPr>
          <w:rStyle w:val="ae"/>
        </w:rPr>
        <w:t>新聞報導獎專區」下載，網址：http://www.cjatw.org</w:t>
      </w:r>
    </w:p>
    <w:p w14:paraId="673977D9" w14:textId="77777777" w:rsidR="00C43034" w:rsidRDefault="00C43034" w:rsidP="00C43034">
      <w:pPr>
        <w:pStyle w:val="has-medium-font-size"/>
      </w:pPr>
      <w:r>
        <w:rPr>
          <w:rStyle w:val="ae"/>
        </w:rPr>
        <w:t>十、參賽的作品及所附資料，無論得獎與否，將不予退回。另為擴大活動之宣傳，得獎作品之著作人應授權本會就其作品無償非商業性使用與永久典藏。</w:t>
      </w:r>
    </w:p>
    <w:p w14:paraId="22B79B8C" w14:textId="77777777" w:rsidR="00C43034" w:rsidRDefault="00C43034" w:rsidP="00C43034">
      <w:pPr>
        <w:pStyle w:val="has-medium-font-size"/>
      </w:pPr>
      <w:r>
        <w:rPr>
          <w:rStyle w:val="ae"/>
        </w:rPr>
        <w:t>十一、如有疑問，請打電話：（02）2341-6829或E-Mail至cjatw12@gmail.com與本會聯絡。</w:t>
      </w:r>
    </w:p>
    <w:p w14:paraId="78D709EC" w14:textId="77777777" w:rsidR="00C43034" w:rsidRPr="003E3756" w:rsidRDefault="00C43034" w:rsidP="00C43034">
      <w:pPr>
        <w:rPr>
          <w:rFonts w:ascii="標楷體" w:eastAsia="標楷體" w:hAnsi="標楷體"/>
        </w:rPr>
      </w:pPr>
    </w:p>
    <w:p w14:paraId="6B2C81D6" w14:textId="77777777" w:rsidR="00D6243A" w:rsidRPr="00C43034" w:rsidRDefault="00D6243A"/>
    <w:sectPr w:rsidR="00D6243A" w:rsidRPr="00C43034" w:rsidSect="00C4303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2B6A"/>
    <w:multiLevelType w:val="hybridMultilevel"/>
    <w:tmpl w:val="3DBA732E"/>
    <w:lvl w:ilvl="0" w:tplc="7D9AD984">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A7E39C5"/>
    <w:multiLevelType w:val="hybridMultilevel"/>
    <w:tmpl w:val="80B06248"/>
    <w:lvl w:ilvl="0" w:tplc="4E7EA9FC">
      <w:start w:val="1"/>
      <w:numFmt w:val="taiwaneseCountingThousand"/>
      <w:lvlText w:val="(%1)"/>
      <w:lvlJc w:val="left"/>
      <w:pPr>
        <w:ind w:left="435" w:hanging="43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26338795">
    <w:abstractNumId w:val="0"/>
  </w:num>
  <w:num w:numId="2" w16cid:durableId="170786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34"/>
    <w:rsid w:val="000E57C4"/>
    <w:rsid w:val="00234E61"/>
    <w:rsid w:val="004E3F84"/>
    <w:rsid w:val="00C43034"/>
    <w:rsid w:val="00D624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973A"/>
  <w15:chartTrackingRefBased/>
  <w15:docId w15:val="{3CBCBA1B-F1C0-425F-A88B-26C9C72F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034"/>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C4303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4303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4303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4303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430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43034"/>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43034"/>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3034"/>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43034"/>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4303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4303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4303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4303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43034"/>
    <w:rPr>
      <w:rFonts w:eastAsiaTheme="majorEastAsia" w:cstheme="majorBidi"/>
      <w:color w:val="0F4761" w:themeColor="accent1" w:themeShade="BF"/>
    </w:rPr>
  </w:style>
  <w:style w:type="character" w:customStyle="1" w:styleId="60">
    <w:name w:val="標題 6 字元"/>
    <w:basedOn w:val="a0"/>
    <w:link w:val="6"/>
    <w:uiPriority w:val="9"/>
    <w:semiHidden/>
    <w:rsid w:val="00C43034"/>
    <w:rPr>
      <w:rFonts w:eastAsiaTheme="majorEastAsia" w:cstheme="majorBidi"/>
      <w:color w:val="595959" w:themeColor="text1" w:themeTint="A6"/>
    </w:rPr>
  </w:style>
  <w:style w:type="character" w:customStyle="1" w:styleId="70">
    <w:name w:val="標題 7 字元"/>
    <w:basedOn w:val="a0"/>
    <w:link w:val="7"/>
    <w:uiPriority w:val="9"/>
    <w:semiHidden/>
    <w:rsid w:val="00C43034"/>
    <w:rPr>
      <w:rFonts w:eastAsiaTheme="majorEastAsia" w:cstheme="majorBidi"/>
      <w:color w:val="595959" w:themeColor="text1" w:themeTint="A6"/>
    </w:rPr>
  </w:style>
  <w:style w:type="character" w:customStyle="1" w:styleId="80">
    <w:name w:val="標題 8 字元"/>
    <w:basedOn w:val="a0"/>
    <w:link w:val="8"/>
    <w:uiPriority w:val="9"/>
    <w:semiHidden/>
    <w:rsid w:val="00C43034"/>
    <w:rPr>
      <w:rFonts w:eastAsiaTheme="majorEastAsia" w:cstheme="majorBidi"/>
      <w:color w:val="272727" w:themeColor="text1" w:themeTint="D8"/>
    </w:rPr>
  </w:style>
  <w:style w:type="character" w:customStyle="1" w:styleId="90">
    <w:name w:val="標題 9 字元"/>
    <w:basedOn w:val="a0"/>
    <w:link w:val="9"/>
    <w:uiPriority w:val="9"/>
    <w:semiHidden/>
    <w:rsid w:val="00C43034"/>
    <w:rPr>
      <w:rFonts w:eastAsiaTheme="majorEastAsia" w:cstheme="majorBidi"/>
      <w:color w:val="272727" w:themeColor="text1" w:themeTint="D8"/>
    </w:rPr>
  </w:style>
  <w:style w:type="paragraph" w:styleId="a3">
    <w:name w:val="Title"/>
    <w:basedOn w:val="a"/>
    <w:next w:val="a"/>
    <w:link w:val="a4"/>
    <w:uiPriority w:val="10"/>
    <w:qFormat/>
    <w:rsid w:val="00C430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43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0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43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034"/>
    <w:pPr>
      <w:spacing w:before="160"/>
      <w:jc w:val="center"/>
    </w:pPr>
    <w:rPr>
      <w:i/>
      <w:iCs/>
      <w:color w:val="404040" w:themeColor="text1" w:themeTint="BF"/>
    </w:rPr>
  </w:style>
  <w:style w:type="character" w:customStyle="1" w:styleId="a8">
    <w:name w:val="引文 字元"/>
    <w:basedOn w:val="a0"/>
    <w:link w:val="a7"/>
    <w:uiPriority w:val="29"/>
    <w:rsid w:val="00C43034"/>
    <w:rPr>
      <w:i/>
      <w:iCs/>
      <w:color w:val="404040" w:themeColor="text1" w:themeTint="BF"/>
    </w:rPr>
  </w:style>
  <w:style w:type="paragraph" w:styleId="a9">
    <w:name w:val="List Paragraph"/>
    <w:basedOn w:val="a"/>
    <w:uiPriority w:val="34"/>
    <w:qFormat/>
    <w:rsid w:val="00C43034"/>
    <w:pPr>
      <w:ind w:left="720"/>
      <w:contextualSpacing/>
    </w:pPr>
  </w:style>
  <w:style w:type="character" w:styleId="aa">
    <w:name w:val="Intense Emphasis"/>
    <w:basedOn w:val="a0"/>
    <w:uiPriority w:val="21"/>
    <w:qFormat/>
    <w:rsid w:val="00C43034"/>
    <w:rPr>
      <w:i/>
      <w:iCs/>
      <w:color w:val="0F4761" w:themeColor="accent1" w:themeShade="BF"/>
    </w:rPr>
  </w:style>
  <w:style w:type="paragraph" w:styleId="ab">
    <w:name w:val="Intense Quote"/>
    <w:basedOn w:val="a"/>
    <w:next w:val="a"/>
    <w:link w:val="ac"/>
    <w:uiPriority w:val="30"/>
    <w:qFormat/>
    <w:rsid w:val="00C43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43034"/>
    <w:rPr>
      <w:i/>
      <w:iCs/>
      <w:color w:val="0F4761" w:themeColor="accent1" w:themeShade="BF"/>
    </w:rPr>
  </w:style>
  <w:style w:type="character" w:styleId="ad">
    <w:name w:val="Intense Reference"/>
    <w:basedOn w:val="a0"/>
    <w:uiPriority w:val="32"/>
    <w:qFormat/>
    <w:rsid w:val="00C43034"/>
    <w:rPr>
      <w:b/>
      <w:bCs/>
      <w:smallCaps/>
      <w:color w:val="0F4761" w:themeColor="accent1" w:themeShade="BF"/>
      <w:spacing w:val="5"/>
    </w:rPr>
  </w:style>
  <w:style w:type="character" w:styleId="ae">
    <w:name w:val="Strong"/>
    <w:basedOn w:val="a0"/>
    <w:uiPriority w:val="22"/>
    <w:qFormat/>
    <w:rsid w:val="00C43034"/>
    <w:rPr>
      <w:b/>
      <w:bCs/>
    </w:rPr>
  </w:style>
  <w:style w:type="paragraph" w:customStyle="1" w:styleId="has-medium-font-size">
    <w:name w:val="has-medium-font-size"/>
    <w:basedOn w:val="a"/>
    <w:rsid w:val="00C43034"/>
    <w:pPr>
      <w:widowControl/>
      <w:spacing w:before="100" w:beforeAutospacing="1" w:after="100" w:afterAutospacing="1"/>
    </w:pPr>
    <w:rPr>
      <w:rFonts w:ascii="新細明體" w:hAnsi="新細明體" w:cs="新細明體"/>
      <w:kern w:val="0"/>
      <w:szCs w:val="24"/>
    </w:rPr>
  </w:style>
  <w:style w:type="paragraph" w:customStyle="1" w:styleId="has-vivid-red-color">
    <w:name w:val="has-vivid-red-color"/>
    <w:basedOn w:val="a"/>
    <w:rsid w:val="00C43034"/>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850</Words>
  <Characters>919</Characters>
  <Application>Microsoft Office Word</Application>
  <DocSecurity>0</DocSecurity>
  <Lines>38</Lines>
  <Paragraphs>38</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天明 袁</dc:creator>
  <cp:keywords/>
  <dc:description/>
  <cp:lastModifiedBy>天明 袁</cp:lastModifiedBy>
  <cp:revision>1</cp:revision>
  <dcterms:created xsi:type="dcterms:W3CDTF">2026-05-31T11:42:00Z</dcterms:created>
  <dcterms:modified xsi:type="dcterms:W3CDTF">2026-05-31T11:53:00Z</dcterms:modified>
</cp:coreProperties>
</file>